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7EB267" w14:textId="77777777" w:rsidR="006F0114" w:rsidRDefault="006F0114" w:rsidP="00D70733">
      <w:pPr>
        <w:jc w:val="center"/>
      </w:pPr>
    </w:p>
    <w:p w14:paraId="63A07A97" w14:textId="77777777" w:rsidR="002B50AF" w:rsidRPr="00442DF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 xml:space="preserve">The following recommendations are intended to provide you ways in which your request for employer funding can be amplified.  </w:t>
      </w:r>
    </w:p>
    <w:p w14:paraId="1E8BDBFB" w14:textId="77777777" w:rsidR="002B50AF" w:rsidRPr="00442DF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</w:p>
    <w:p w14:paraId="7682FFF3" w14:textId="77777777" w:rsidR="002B50AF" w:rsidRPr="00442DF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b/>
          <w:color w:val="000000"/>
        </w:rPr>
      </w:pPr>
      <w:bookmarkStart w:id="0" w:name="_gjdgxs" w:colFirst="0" w:colLast="0"/>
      <w:bookmarkEnd w:id="0"/>
      <w:r>
        <w:rPr>
          <w:rFonts w:asciiTheme="minorHAnsi" w:eastAsia="Franklin Gothic" w:hAnsiTheme="minorHAnsi" w:cs="Franklin Gothic"/>
          <w:b/>
          <w:color w:val="000000"/>
        </w:rPr>
        <w:t>Requests, Recommendations, and Considerations:</w:t>
      </w:r>
    </w:p>
    <w:p w14:paraId="1AA21054" w14:textId="77777777" w:rsidR="002B50AF" w:rsidRPr="00442DFF" w:rsidRDefault="002B50AF" w:rsidP="002B50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bookmarkStart w:id="1" w:name="_n4k1c7l2xtyd" w:colFirst="0" w:colLast="0"/>
      <w:bookmarkEnd w:id="1"/>
      <w:r>
        <w:rPr>
          <w:rFonts w:asciiTheme="minorHAnsi" w:eastAsia="Franklin Gothic" w:hAnsiTheme="minorHAnsi" w:cs="Franklin Gothic"/>
          <w:color w:val="000000"/>
        </w:rPr>
        <w:t>Modify the attached letter to best reflect the return on investment (ROI) to your specific company</w:t>
      </w:r>
    </w:p>
    <w:p w14:paraId="56593484" w14:textId="77777777" w:rsidR="002B50AF" w:rsidRPr="00442DFF" w:rsidRDefault="002B50AF" w:rsidP="002B50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Address the specific person to whom the letter is being sent</w:t>
      </w:r>
    </w:p>
    <w:p w14:paraId="3740892A" w14:textId="77777777" w:rsidR="002B50AF" w:rsidRPr="00442DFF" w:rsidRDefault="002B50AF" w:rsidP="002B50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Sign the letter before sending</w:t>
      </w:r>
    </w:p>
    <w:p w14:paraId="41DAE899" w14:textId="77777777" w:rsidR="002B50AF" w:rsidRPr="008D4BA3" w:rsidRDefault="002B50AF" w:rsidP="002B50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Present your attendance at the Convention as an opportunity for growth</w:t>
      </w:r>
    </w:p>
    <w:p w14:paraId="061A1558" w14:textId="77777777" w:rsidR="002B50AF" w:rsidRPr="008D4BA3" w:rsidRDefault="002B50AF" w:rsidP="002B50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You will have met with top industry leaders, attended robust professional and leadership development sessions, and joined high-impact networking events by the time you leave National Convention</w:t>
      </w:r>
    </w:p>
    <w:p w14:paraId="31B189B1" w14:textId="77777777" w:rsidR="002B50AF" w:rsidRPr="008D4BA3" w:rsidRDefault="002B50AF" w:rsidP="002B50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You will be able to discuss Diversity &amp; Inclusion with more understanding and bring ideas back to your company</w:t>
      </w:r>
    </w:p>
    <w:p w14:paraId="02FC120A" w14:textId="77777777" w:rsidR="002B50AF" w:rsidRPr="008D4BA3" w:rsidRDefault="002B50AF" w:rsidP="002B50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</w:rPr>
        <w:t>Research as to whether your company has designated funds for professional development</w:t>
      </w:r>
    </w:p>
    <w:p w14:paraId="1B4CA8BB" w14:textId="77777777" w:rsidR="002B50AF" w:rsidRPr="008D4BA3" w:rsidRDefault="002B50AF" w:rsidP="002B50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</w:rPr>
        <w:t>Communicate, in the letter, what the amount available is</w:t>
      </w:r>
    </w:p>
    <w:p w14:paraId="66F1D005" w14:textId="77777777" w:rsidR="002B50AF" w:rsidRPr="008D4BA3" w:rsidRDefault="002B50AF" w:rsidP="002B50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Recruit for your company while attending</w:t>
      </w:r>
    </w:p>
    <w:p w14:paraId="65C64899" w14:textId="77777777" w:rsidR="002B50AF" w:rsidRPr="008D4BA3" w:rsidRDefault="002B50AF" w:rsidP="002B50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Your company can sponsor, exhibit, recruit, interview, and screen and you can provide onsite support for your company</w:t>
      </w:r>
    </w:p>
    <w:p w14:paraId="02DC0E4C" w14:textId="77777777" w:rsidR="002B50AF" w:rsidRPr="008D4BA3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b/>
          <w:color w:val="000000"/>
        </w:rPr>
      </w:pPr>
    </w:p>
    <w:p w14:paraId="4F1D1EA0" w14:textId="77777777" w:rsidR="002B50AF" w:rsidRPr="008D4BA3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b/>
          <w:color w:val="000000"/>
        </w:rPr>
      </w:pPr>
      <w:r>
        <w:rPr>
          <w:rFonts w:asciiTheme="minorHAnsi" w:eastAsia="Franklin Gothic" w:hAnsiTheme="minorHAnsi" w:cs="Franklin Gothic"/>
          <w:b/>
          <w:color w:val="000000"/>
        </w:rPr>
        <w:t>General Con</w:t>
      </w:r>
      <w:r>
        <w:rPr>
          <w:rFonts w:asciiTheme="minorHAnsi" w:eastAsia="Franklin Gothic" w:hAnsiTheme="minorHAnsi" w:cs="Franklin Gothic"/>
          <w:b/>
        </w:rPr>
        <w:t>vention</w:t>
      </w:r>
      <w:r>
        <w:rPr>
          <w:rFonts w:asciiTheme="minorHAnsi" w:eastAsia="Franklin Gothic" w:hAnsiTheme="minorHAnsi" w:cs="Franklin Gothic"/>
          <w:b/>
          <w:color w:val="000000"/>
        </w:rPr>
        <w:t xml:space="preserve"> Information for Professionals:</w:t>
      </w:r>
    </w:p>
    <w:p w14:paraId="2B2CAFA1" w14:textId="63E515DE" w:rsidR="002B50AF" w:rsidRPr="008D4BA3" w:rsidRDefault="002B50AF" w:rsidP="4C66933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 w:rsidRPr="4C66933B">
        <w:rPr>
          <w:rFonts w:asciiTheme="minorHAnsi" w:eastAsia="Franklin Gothic" w:hAnsiTheme="minorHAnsi" w:cs="Franklin Gothic"/>
          <w:color w:val="000000" w:themeColor="text1"/>
        </w:rPr>
        <w:t>We recommend requesting manager support for your travel, meals, and lodging (approximately $1,000 - $1500 depending on your location) and registration fee (</w:t>
      </w:r>
      <w:r w:rsidRPr="4C66933B">
        <w:rPr>
          <w:rFonts w:asciiTheme="minorHAnsi" w:eastAsia="Franklin Gothic" w:hAnsiTheme="minorHAnsi" w:cs="Franklin Gothic"/>
          <w:b/>
          <w:bCs/>
        </w:rPr>
        <w:t>$</w:t>
      </w:r>
      <w:r w:rsidR="0A1D73FC" w:rsidRPr="4C66933B">
        <w:rPr>
          <w:rFonts w:asciiTheme="minorHAnsi" w:eastAsia="Franklin Gothic" w:hAnsiTheme="minorHAnsi" w:cs="Franklin Gothic"/>
          <w:b/>
          <w:bCs/>
        </w:rPr>
        <w:t>480</w:t>
      </w:r>
      <w:r w:rsidRPr="4C66933B">
        <w:rPr>
          <w:rFonts w:asciiTheme="minorHAnsi" w:eastAsia="Franklin Gothic" w:hAnsiTheme="minorHAnsi" w:cs="Franklin Gothic"/>
          <w:b/>
          <w:bCs/>
        </w:rPr>
        <w:t xml:space="preserve"> before September 15, and $</w:t>
      </w:r>
      <w:r w:rsidR="7E66CE37" w:rsidRPr="4C66933B">
        <w:rPr>
          <w:rFonts w:asciiTheme="minorHAnsi" w:eastAsia="Franklin Gothic" w:hAnsiTheme="minorHAnsi" w:cs="Franklin Gothic"/>
          <w:b/>
          <w:bCs/>
        </w:rPr>
        <w:t>600</w:t>
      </w:r>
      <w:r w:rsidRPr="4C66933B">
        <w:rPr>
          <w:rFonts w:asciiTheme="minorHAnsi" w:eastAsia="Franklin Gothic" w:hAnsiTheme="minorHAnsi" w:cs="Franklin Gothic"/>
          <w:b/>
          <w:bCs/>
        </w:rPr>
        <w:t xml:space="preserve"> from Sept 16-Oct 1</w:t>
      </w:r>
      <w:r w:rsidR="36758719" w:rsidRPr="4C66933B">
        <w:rPr>
          <w:rFonts w:asciiTheme="minorHAnsi" w:eastAsia="Franklin Gothic" w:hAnsiTheme="minorHAnsi" w:cs="Franklin Gothic"/>
          <w:b/>
          <w:bCs/>
        </w:rPr>
        <w:t>4</w:t>
      </w:r>
      <w:r w:rsidRPr="4C66933B">
        <w:rPr>
          <w:rFonts w:asciiTheme="minorHAnsi" w:eastAsia="Franklin Gothic" w:hAnsiTheme="minorHAnsi" w:cs="Franklin Gothic"/>
          <w:color w:val="000000" w:themeColor="text1"/>
        </w:rPr>
        <w:t xml:space="preserve">) as well as the time off so you can arrive for registration by mid-afternoon on Wednesday, October 28. </w:t>
      </w:r>
    </w:p>
    <w:p w14:paraId="6C5A7340" w14:textId="77777777" w:rsidR="002B50AF" w:rsidRPr="008D4BA3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</w:p>
    <w:p w14:paraId="71389606" w14:textId="5D745711" w:rsidR="002B50A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 xml:space="preserve">SHPE National Convention Information can be found at: </w:t>
      </w:r>
      <w:hyperlink r:id="rId7" w:history="1">
        <w:r>
          <w:rPr>
            <w:rStyle w:val="Hyperlink"/>
            <w:rFonts w:asciiTheme="minorHAnsi" w:eastAsia="Franklin Gothic" w:hAnsiTheme="minorHAnsi" w:cs="Franklin Gothic"/>
          </w:rPr>
          <w:t>https://www.shpe.org/2026</w:t>
        </w:r>
      </w:hyperlink>
      <w:r>
        <w:rPr>
          <w:rFonts w:asciiTheme="minorHAnsi" w:eastAsia="Franklin Gothic" w:hAnsiTheme="minorHAnsi" w:cs="Franklin Gothic"/>
          <w:color w:val="000000"/>
        </w:rPr>
        <w:t xml:space="preserve"> </w:t>
      </w:r>
    </w:p>
    <w:p w14:paraId="13868BCD" w14:textId="77777777" w:rsidR="002B50A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 xml:space="preserve">For questions about Membership, please contact </w:t>
      </w:r>
      <w:hyperlink r:id="rId8" w:history="1">
        <w:r>
          <w:rPr>
            <w:rStyle w:val="Hyperlink"/>
            <w:rFonts w:asciiTheme="minorHAnsi" w:eastAsia="Franklin Gothic" w:hAnsiTheme="minorHAnsi" w:cs="Franklin Gothic"/>
          </w:rPr>
          <w:t>membership@shpe.org</w:t>
        </w:r>
      </w:hyperlink>
    </w:p>
    <w:p w14:paraId="2BADE87A" w14:textId="1F49148C" w:rsidR="002B50A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 xml:space="preserve">For questions about Sponsor Opportunities, please contact </w:t>
      </w:r>
      <w:hyperlink r:id="rId9" w:history="1">
        <w:r>
          <w:rPr>
            <w:rStyle w:val="Hyperlink"/>
            <w:rFonts w:asciiTheme="minorHAnsi" w:eastAsia="Franklin Gothic" w:hAnsiTheme="minorHAnsi" w:cs="Franklin Gothic"/>
          </w:rPr>
          <w:t>partnerships@shpe.org</w:t>
        </w:r>
      </w:hyperlink>
    </w:p>
    <w:p w14:paraId="49BC6237" w14:textId="77777777" w:rsidR="002B50AF" w:rsidRPr="00442DF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</w:p>
    <w:p w14:paraId="5B10C646" w14:textId="77777777" w:rsidR="002B50AF" w:rsidRPr="00442DF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b/>
          <w:color w:val="000000"/>
        </w:rPr>
      </w:pPr>
      <w:r>
        <w:rPr>
          <w:rFonts w:asciiTheme="minorHAnsi" w:eastAsia="Franklin Gothic" w:hAnsiTheme="minorHAnsi" w:cs="Franklin Gothic"/>
          <w:b/>
          <w:color w:val="000000"/>
        </w:rPr>
        <w:t>SHPE’s Mission:</w:t>
      </w:r>
    </w:p>
    <w:p w14:paraId="54169E73" w14:textId="1BEEDDB2" w:rsidR="00D70733" w:rsidRPr="002B50AF" w:rsidRDefault="002B50AF" w:rsidP="002B50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Franklin Gothic" w:hAnsiTheme="minorHAnsi" w:cs="Franklin Gothic"/>
          <w:color w:val="000000"/>
        </w:rPr>
      </w:pPr>
      <w:r>
        <w:rPr>
          <w:rFonts w:asciiTheme="minorHAnsi" w:eastAsia="Franklin Gothic" w:hAnsiTheme="minorHAnsi" w:cs="Franklin Gothic"/>
          <w:color w:val="000000"/>
        </w:rPr>
        <w:t>SHPE changes lives by empowering the Hispanic community to realize their fullest potential and impacts the world through STEM awareness, access, support, and development</w:t>
      </w:r>
    </w:p>
    <w:sectPr w:rsidR="00D70733" w:rsidRPr="002B50AF" w:rsidSect="00D7073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4570B4" w14:textId="77777777" w:rsidR="00862A5E" w:rsidRDefault="00862A5E" w:rsidP="00D70733">
      <w:r>
        <w:separator/>
      </w:r>
    </w:p>
  </w:endnote>
  <w:endnote w:type="continuationSeparator" w:id="0">
    <w:p w14:paraId="2E731BD7" w14:textId="77777777" w:rsidR="00862A5E" w:rsidRDefault="00862A5E" w:rsidP="00D7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">
    <w:altName w:val="Cambria"/>
    <w:panose1 w:val="020B0604020202020204"/>
    <w:charset w:val="00"/>
    <w:family w:val="auto"/>
    <w:pitch w:val="variable"/>
    <w:sig w:usb0="00000287" w:usb1="00000000" w:usb2="00000000" w:usb3="00000000" w:csb0="0000009F" w:csb1="00000000"/>
  </w:font>
  <w:font w:name="LiSu">
    <w:altName w:val="隶书"/>
    <w:panose1 w:val="020B0604020202020204"/>
    <w:charset w:val="86"/>
    <w:family w:val="roman"/>
    <w:notTrueType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TKaiti">
    <w:panose1 w:val="02010600040101010101"/>
    <w:charset w:val="86"/>
    <w:family w:val="auto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14835286"/>
      <w:docPartObj>
        <w:docPartGallery w:val="Page Numbers (Bottom of Page)"/>
        <w:docPartUnique/>
      </w:docPartObj>
    </w:sdtPr>
    <w:sdtContent>
      <w:p w14:paraId="55F742CD" w14:textId="77777777" w:rsidR="00D70733" w:rsidRDefault="00D70733" w:rsidP="00051E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CAA857" w14:textId="77777777" w:rsidR="00D70733" w:rsidRDefault="00D70733" w:rsidP="00D707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44293095"/>
      <w:docPartObj>
        <w:docPartGallery w:val="Page Numbers (Bottom of Page)"/>
        <w:docPartUnique/>
      </w:docPartObj>
    </w:sdtPr>
    <w:sdtContent>
      <w:p w14:paraId="6A027ACB" w14:textId="77777777" w:rsidR="00D70733" w:rsidRDefault="00D70733" w:rsidP="00051E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C2DA4FE" w14:textId="77777777" w:rsidR="00D70733" w:rsidRDefault="00D70733" w:rsidP="00D7073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0A4AF9" w14:textId="77777777" w:rsidR="00D70733" w:rsidRPr="00D70733" w:rsidRDefault="00D70733" w:rsidP="00D70733">
    <w:pPr>
      <w:pStyle w:val="Footer"/>
      <w:jc w:val="center"/>
      <w:rPr>
        <w:color w:val="626366" w:themeColor="background2"/>
        <w:sz w:val="22"/>
        <w:szCs w:val="22"/>
      </w:rPr>
    </w:pPr>
    <w:r w:rsidRPr="00D70733">
      <w:rPr>
        <w:color w:val="626366" w:themeColor="background2"/>
        <w:sz w:val="22"/>
        <w:szCs w:val="22"/>
      </w:rPr>
      <w:t xml:space="preserve">17480 Colima Road #1045, Rowland Heights, CA 91748 | </w:t>
    </w:r>
    <w:r w:rsidR="008E6374">
      <w:rPr>
        <w:color w:val="626366" w:themeColor="background2"/>
        <w:sz w:val="22"/>
        <w:szCs w:val="22"/>
      </w:rPr>
      <w:t>shpe.org</w:t>
    </w:r>
  </w:p>
  <w:p w14:paraId="7DEAF537" w14:textId="77777777" w:rsidR="00D70733" w:rsidRDefault="00D707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5B3CC4" w14:textId="77777777" w:rsidR="00862A5E" w:rsidRDefault="00862A5E" w:rsidP="00D70733">
      <w:r>
        <w:separator/>
      </w:r>
    </w:p>
  </w:footnote>
  <w:footnote w:type="continuationSeparator" w:id="0">
    <w:p w14:paraId="1C070209" w14:textId="77777777" w:rsidR="00862A5E" w:rsidRDefault="00862A5E" w:rsidP="00D70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5A4BF2" w14:textId="77777777" w:rsidR="00D70733" w:rsidRDefault="00D70733" w:rsidP="00D70733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B05A27" w14:textId="77777777" w:rsidR="00D70733" w:rsidRDefault="00D70733" w:rsidP="00D70733">
    <w:pPr>
      <w:pStyle w:val="Header"/>
      <w:jc w:val="center"/>
    </w:pPr>
    <w:r>
      <w:rPr>
        <w:noProof/>
      </w:rPr>
      <w:drawing>
        <wp:inline distT="0" distB="0" distL="0" distR="0" wp14:anchorId="28391A60" wp14:editId="18ADC7A5">
          <wp:extent cx="2166159" cy="122309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6159" cy="1223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F2A4C"/>
    <w:multiLevelType w:val="multilevel"/>
    <w:tmpl w:val="B3B811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EF02C35"/>
    <w:multiLevelType w:val="multilevel"/>
    <w:tmpl w:val="313AE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815117">
    <w:abstractNumId w:val="1"/>
  </w:num>
  <w:num w:numId="2" w16cid:durableId="2637299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AF"/>
    <w:rsid w:val="00020C79"/>
    <w:rsid w:val="00070885"/>
    <w:rsid w:val="00093298"/>
    <w:rsid w:val="002B50AF"/>
    <w:rsid w:val="00317DDE"/>
    <w:rsid w:val="00325A9F"/>
    <w:rsid w:val="003B04CA"/>
    <w:rsid w:val="00463C30"/>
    <w:rsid w:val="005B6E52"/>
    <w:rsid w:val="006019BA"/>
    <w:rsid w:val="006F0114"/>
    <w:rsid w:val="0074081D"/>
    <w:rsid w:val="00862A5E"/>
    <w:rsid w:val="008B09D7"/>
    <w:rsid w:val="008E6374"/>
    <w:rsid w:val="00B30582"/>
    <w:rsid w:val="00B60236"/>
    <w:rsid w:val="00C0514B"/>
    <w:rsid w:val="00D70733"/>
    <w:rsid w:val="00E215DC"/>
    <w:rsid w:val="00E3119C"/>
    <w:rsid w:val="00E91EDD"/>
    <w:rsid w:val="00F958D4"/>
    <w:rsid w:val="0A1D73FC"/>
    <w:rsid w:val="0CB84353"/>
    <w:rsid w:val="2966F00D"/>
    <w:rsid w:val="36758719"/>
    <w:rsid w:val="4C66933B"/>
    <w:rsid w:val="58C2F928"/>
    <w:rsid w:val="5F4683A0"/>
    <w:rsid w:val="7E66CE37"/>
    <w:rsid w:val="7F3FE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B7AD5"/>
  <w15:chartTrackingRefBased/>
  <w15:docId w15:val="{3C3B483E-8313-0745-83A7-3472FA0B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AF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07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733"/>
  </w:style>
  <w:style w:type="paragraph" w:styleId="Footer">
    <w:name w:val="footer"/>
    <w:basedOn w:val="Normal"/>
    <w:link w:val="FooterChar"/>
    <w:uiPriority w:val="99"/>
    <w:unhideWhenUsed/>
    <w:rsid w:val="00D707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733"/>
  </w:style>
  <w:style w:type="character" w:styleId="PageNumber">
    <w:name w:val="page number"/>
    <w:basedOn w:val="DefaultParagraphFont"/>
    <w:uiPriority w:val="99"/>
    <w:semiHidden/>
    <w:unhideWhenUsed/>
    <w:rsid w:val="00D70733"/>
  </w:style>
  <w:style w:type="character" w:styleId="Hyperlink">
    <w:name w:val="Hyperlink"/>
    <w:basedOn w:val="DefaultParagraphFont"/>
    <w:uiPriority w:val="99"/>
    <w:unhideWhenUsed/>
    <w:rsid w:val="002B50AF"/>
    <w:rPr>
      <w:color w:val="0070C0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0C79"/>
    <w:rPr>
      <w:color w:val="616366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6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hip@shpe.or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shpe.org/202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rtnerships@shpe.org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01F5B"/>
      </a:dk2>
      <a:lt2>
        <a:srgbClr val="626366"/>
      </a:lt2>
      <a:accent1>
        <a:srgbClr val="0070C0"/>
      </a:accent1>
      <a:accent2>
        <a:srgbClr val="72AABE"/>
      </a:accent2>
      <a:accent3>
        <a:srgbClr val="D33A02"/>
      </a:accent3>
      <a:accent4>
        <a:srgbClr val="FD652F"/>
      </a:accent4>
      <a:accent5>
        <a:srgbClr val="FFFFFF"/>
      </a:accent5>
      <a:accent6>
        <a:srgbClr val="FFFFFF"/>
      </a:accent6>
      <a:hlink>
        <a:srgbClr val="0070C0"/>
      </a:hlink>
      <a:folHlink>
        <a:srgbClr val="616366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1565</Characters>
  <Application>Microsoft Office Word</Application>
  <DocSecurity>0</DocSecurity>
  <Lines>35</Lines>
  <Paragraphs>19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Rosa Angel</cp:lastModifiedBy>
  <cp:revision>2</cp:revision>
  <dcterms:created xsi:type="dcterms:W3CDTF">2026-08-07T22:12:00Z</dcterms:created>
  <dcterms:modified xsi:type="dcterms:W3CDTF">2026-08-07T22:12:00Z</dcterms:modified>
</cp:coreProperties>
</file>